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18" w:rsidRDefault="00E73818">
      <w:pPr>
        <w:pStyle w:val="a3"/>
        <w:spacing w:before="5"/>
        <w:ind w:left="0"/>
        <w:jc w:val="left"/>
        <w:rPr>
          <w:sz w:val="19"/>
        </w:rPr>
      </w:pPr>
    </w:p>
    <w:p w:rsidR="00E73818" w:rsidRDefault="00DF4F2F">
      <w:pPr>
        <w:pStyle w:val="Heading1"/>
        <w:spacing w:line="242" w:lineRule="auto"/>
        <w:ind w:left="3134" w:right="331" w:hanging="2790"/>
        <w:jc w:val="left"/>
      </w:pPr>
      <w:r>
        <w:t>Положение об организации профилактики деструктивного поведения учащихся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МКОУ </w:t>
      </w:r>
      <w:proofErr w:type="spellStart"/>
      <w:r>
        <w:t>Молодотудской</w:t>
      </w:r>
      <w:proofErr w:type="spellEnd"/>
      <w:r>
        <w:t xml:space="preserve"> СОШ</w:t>
      </w:r>
    </w:p>
    <w:p w:rsidR="00E73818" w:rsidRDefault="00E73818">
      <w:pPr>
        <w:pStyle w:val="a3"/>
        <w:spacing w:before="6"/>
        <w:ind w:left="0"/>
        <w:jc w:val="left"/>
        <w:rPr>
          <w:b/>
          <w:sz w:val="27"/>
        </w:rPr>
      </w:pPr>
    </w:p>
    <w:p w:rsidR="00E73818" w:rsidRDefault="00DF4F2F">
      <w:pPr>
        <w:pStyle w:val="a4"/>
        <w:numPr>
          <w:ilvl w:val="0"/>
          <w:numId w:val="10"/>
        </w:numPr>
        <w:tabs>
          <w:tab w:val="left" w:pos="4452"/>
        </w:tabs>
        <w:spacing w:before="1" w:line="320" w:lineRule="exact"/>
        <w:jc w:val="both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положение</w:t>
      </w:r>
    </w:p>
    <w:p w:rsidR="00E73818" w:rsidRDefault="00DF4F2F">
      <w:pPr>
        <w:pStyle w:val="a4"/>
        <w:numPr>
          <w:ilvl w:val="1"/>
          <w:numId w:val="9"/>
        </w:numPr>
        <w:tabs>
          <w:tab w:val="left" w:pos="762"/>
        </w:tabs>
        <w:ind w:right="217" w:firstLine="0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 в соответствии с Конституцией РФ,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 от 24.06.1999 № 120 – ФЗ «Об основах системы профилактики безнадзорности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несовершеннолетних» и изменениями от 04.06.2014, законом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 273 – ФЗ «Об образовании в РФ», ФЗ РФ от 24.07.1998 №124 –ФЗ 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основных гарантиях прав ребёнка в РФ», семейным кодексом РФ, Уставом МКОУ </w:t>
      </w:r>
      <w:proofErr w:type="spellStart"/>
      <w:r>
        <w:rPr>
          <w:sz w:val="28"/>
        </w:rPr>
        <w:t>Молодотудской</w:t>
      </w:r>
      <w:proofErr w:type="spellEnd"/>
      <w:r>
        <w:rPr>
          <w:sz w:val="28"/>
        </w:rPr>
        <w:t xml:space="preserve"> СОШ.</w:t>
      </w:r>
      <w:proofErr w:type="gramEnd"/>
    </w:p>
    <w:p w:rsidR="00E73818" w:rsidRDefault="00DF4F2F">
      <w:pPr>
        <w:pStyle w:val="a4"/>
        <w:numPr>
          <w:ilvl w:val="1"/>
          <w:numId w:val="9"/>
        </w:numPr>
        <w:tabs>
          <w:tab w:val="left" w:pos="865"/>
        </w:tabs>
        <w:ind w:right="22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МКОУ </w:t>
      </w:r>
      <w:proofErr w:type="spellStart"/>
      <w:r>
        <w:rPr>
          <w:sz w:val="28"/>
        </w:rPr>
        <w:t>Молодотудской</w:t>
      </w:r>
      <w:proofErr w:type="spellEnd"/>
      <w:r>
        <w:rPr>
          <w:sz w:val="28"/>
        </w:rPr>
        <w:t xml:space="preserve"> СОШ.</w:t>
      </w:r>
    </w:p>
    <w:p w:rsidR="00E73818" w:rsidRDefault="00DF4F2F">
      <w:pPr>
        <w:pStyle w:val="a4"/>
        <w:numPr>
          <w:ilvl w:val="1"/>
          <w:numId w:val="9"/>
        </w:numPr>
        <w:tabs>
          <w:tab w:val="left" w:pos="844"/>
        </w:tabs>
        <w:ind w:right="22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 повышенного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E73818" w:rsidRDefault="00DF4F2F">
      <w:pPr>
        <w:pStyle w:val="Heading1"/>
        <w:numPr>
          <w:ilvl w:val="0"/>
          <w:numId w:val="10"/>
        </w:numPr>
        <w:tabs>
          <w:tab w:val="left" w:pos="585"/>
        </w:tabs>
        <w:spacing w:before="3" w:line="240" w:lineRule="auto"/>
        <w:ind w:left="4795" w:right="305" w:hanging="4492"/>
        <w:jc w:val="both"/>
      </w:pPr>
      <w:r>
        <w:t>Основные задачи и принципы деятельности по профилактике деструктивного</w:t>
      </w:r>
      <w:r>
        <w:rPr>
          <w:spacing w:val="-67"/>
        </w:rPr>
        <w:t xml:space="preserve"> </w:t>
      </w:r>
      <w:r>
        <w:t>поведения</w:t>
      </w:r>
    </w:p>
    <w:p w:rsidR="00E73818" w:rsidRDefault="00DF4F2F">
      <w:pPr>
        <w:pStyle w:val="a4"/>
        <w:numPr>
          <w:ilvl w:val="1"/>
          <w:numId w:val="8"/>
        </w:numPr>
        <w:tabs>
          <w:tab w:val="left" w:pos="713"/>
        </w:tabs>
        <w:spacing w:line="317" w:lineRule="exact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деструктивного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E73818" w:rsidRDefault="00DF4F2F">
      <w:pPr>
        <w:pStyle w:val="a3"/>
        <w:ind w:right="223"/>
      </w:pPr>
      <w:r>
        <w:t>-предупреждение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антиобщественных действий несовершеннолетних, выявление и устранение причин и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этому;</w:t>
      </w:r>
    </w:p>
    <w:p w:rsidR="00E73818" w:rsidRDefault="00DF4F2F">
      <w:pPr>
        <w:pStyle w:val="a3"/>
        <w:spacing w:before="1" w:line="322" w:lineRule="exact"/>
      </w:pPr>
      <w:r>
        <w:t>-обеспечение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несовершеннолетних;</w:t>
      </w:r>
    </w:p>
    <w:p w:rsidR="00E73818" w:rsidRDefault="00DF4F2F">
      <w:pPr>
        <w:pStyle w:val="a3"/>
        <w:ind w:right="223"/>
      </w:pPr>
      <w:r>
        <w:t>-социально-педагогическая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 опасном</w:t>
      </w:r>
      <w:r>
        <w:rPr>
          <w:spacing w:val="-3"/>
        </w:rPr>
        <w:t xml:space="preserve"> </w:t>
      </w:r>
      <w:r>
        <w:t>положении;</w:t>
      </w:r>
    </w:p>
    <w:p w:rsidR="00E73818" w:rsidRDefault="00DF4F2F">
      <w:pPr>
        <w:pStyle w:val="a3"/>
        <w:ind w:right="223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и антиобщественных</w:t>
      </w:r>
      <w:r>
        <w:rPr>
          <w:spacing w:val="1"/>
        </w:rPr>
        <w:t xml:space="preserve"> </w:t>
      </w:r>
      <w:r>
        <w:t>действий.</w:t>
      </w:r>
    </w:p>
    <w:p w:rsidR="00E73818" w:rsidRDefault="00DF4F2F">
      <w:pPr>
        <w:pStyle w:val="a4"/>
        <w:numPr>
          <w:ilvl w:val="1"/>
          <w:numId w:val="8"/>
        </w:numPr>
        <w:tabs>
          <w:tab w:val="left" w:pos="1042"/>
        </w:tabs>
        <w:ind w:left="220" w:right="215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 обращения с несовершеннолетними, поддержки семьи 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полученной информации.</w:t>
      </w:r>
    </w:p>
    <w:p w:rsidR="00E73818" w:rsidRDefault="00DF4F2F">
      <w:pPr>
        <w:pStyle w:val="Heading1"/>
        <w:numPr>
          <w:ilvl w:val="0"/>
          <w:numId w:val="10"/>
        </w:numPr>
        <w:tabs>
          <w:tab w:val="left" w:pos="2364"/>
        </w:tabs>
        <w:spacing w:before="4"/>
        <w:ind w:left="2363" w:hanging="282"/>
        <w:jc w:val="both"/>
      </w:pPr>
      <w:r>
        <w:t>Основания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</w:p>
    <w:p w:rsidR="00E73818" w:rsidRDefault="00DF4F2F">
      <w:pPr>
        <w:pStyle w:val="a3"/>
        <w:ind w:right="223"/>
      </w:pPr>
      <w:r>
        <w:t>Основаниями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предусмотренные статьей 5 Федерального закона</w:t>
      </w:r>
    </w:p>
    <w:p w:rsidR="00E73818" w:rsidRDefault="00DF4F2F">
      <w:pPr>
        <w:pStyle w:val="a3"/>
      </w:pPr>
      <w:r>
        <w:t>№120-ФЗ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24.06.1999г.</w:t>
      </w:r>
    </w:p>
    <w:p w:rsidR="00E73818" w:rsidRDefault="00E73818">
      <w:pPr>
        <w:sectPr w:rsidR="00E73818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:rsidR="00E73818" w:rsidRDefault="00DF4F2F">
      <w:pPr>
        <w:pStyle w:val="Heading1"/>
        <w:numPr>
          <w:ilvl w:val="0"/>
          <w:numId w:val="10"/>
        </w:numPr>
        <w:tabs>
          <w:tab w:val="left" w:pos="691"/>
        </w:tabs>
        <w:spacing w:before="59"/>
        <w:ind w:left="690" w:hanging="282"/>
        <w:jc w:val="left"/>
      </w:pPr>
      <w:r>
        <w:lastRenderedPageBreak/>
        <w:t>Категории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профилактическая</w:t>
      </w:r>
      <w:r>
        <w:rPr>
          <w:spacing w:val="-4"/>
        </w:rPr>
        <w:t xml:space="preserve"> </w:t>
      </w:r>
      <w:r>
        <w:t>работа</w:t>
      </w:r>
    </w:p>
    <w:p w:rsidR="00E73818" w:rsidRDefault="00DF4F2F">
      <w:pPr>
        <w:pStyle w:val="a3"/>
        <w:ind w:right="331"/>
        <w:jc w:val="left"/>
      </w:pP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проводит</w:t>
      </w:r>
      <w:r>
        <w:rPr>
          <w:spacing w:val="-8"/>
        </w:rPr>
        <w:t xml:space="preserve"> </w:t>
      </w:r>
      <w:r>
        <w:t>профилактическую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несовершеннолетних: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spacing w:line="322" w:lineRule="exact"/>
        <w:ind w:left="383"/>
        <w:jc w:val="left"/>
        <w:rPr>
          <w:sz w:val="28"/>
        </w:rPr>
      </w:pP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№120-ФЗ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24.06.1999г.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spacing w:before="2" w:line="237" w:lineRule="auto"/>
        <w:ind w:right="1693" w:firstLine="0"/>
        <w:jc w:val="left"/>
        <w:rPr>
          <w:sz w:val="28"/>
        </w:rPr>
      </w:pPr>
      <w:r>
        <w:rPr>
          <w:sz w:val="28"/>
        </w:rPr>
        <w:t>нарушающих требования Устава школы, Правил внутреннего распорядка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spacing w:before="42"/>
        <w:ind w:right="683" w:firstLine="0"/>
        <w:jc w:val="left"/>
        <w:rPr>
          <w:sz w:val="28"/>
        </w:rPr>
      </w:pPr>
      <w:r>
        <w:rPr>
          <w:sz w:val="28"/>
        </w:rPr>
        <w:t>систематически уклоняющих от учебы или пропускающих учебные занятия 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 причин (15 и более уроков за месяц на основании записи в классном</w:t>
      </w:r>
      <w:r>
        <w:rPr>
          <w:spacing w:val="-68"/>
          <w:sz w:val="28"/>
        </w:rPr>
        <w:t xml:space="preserve"> </w:t>
      </w:r>
      <w:r>
        <w:rPr>
          <w:sz w:val="28"/>
        </w:rPr>
        <w:t>журнале);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spacing w:before="35"/>
        <w:ind w:left="383"/>
        <w:jc w:val="left"/>
        <w:rPr>
          <w:sz w:val="28"/>
        </w:rPr>
      </w:pPr>
      <w:proofErr w:type="gramStart"/>
      <w:r>
        <w:rPr>
          <w:sz w:val="28"/>
        </w:rPr>
        <w:t>неуспевающих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четверти/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-2"/>
          <w:sz w:val="28"/>
        </w:rPr>
        <w:t xml:space="preserve"> </w:t>
      </w:r>
      <w:r>
        <w:rPr>
          <w:sz w:val="28"/>
        </w:rPr>
        <w:t>(2-11 классы);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spacing w:before="43" w:line="237" w:lineRule="auto"/>
        <w:ind w:right="1447" w:firstLine="0"/>
        <w:jc w:val="left"/>
        <w:rPr>
          <w:sz w:val="28"/>
        </w:rPr>
      </w:pPr>
      <w:proofErr w:type="gramStart"/>
      <w:r>
        <w:rPr>
          <w:sz w:val="28"/>
        </w:rPr>
        <w:t>нарушающих</w:t>
      </w:r>
      <w:proofErr w:type="gramEnd"/>
      <w:r>
        <w:rPr>
          <w:sz w:val="28"/>
        </w:rPr>
        <w:t xml:space="preserve"> ход учебного процесса: систематические опоздания на уроки,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дисциплины;</w:t>
      </w:r>
    </w:p>
    <w:p w:rsidR="00E73818" w:rsidRDefault="00DF4F2F">
      <w:pPr>
        <w:pStyle w:val="Heading1"/>
        <w:numPr>
          <w:ilvl w:val="0"/>
          <w:numId w:val="10"/>
        </w:numPr>
        <w:tabs>
          <w:tab w:val="left" w:pos="2657"/>
        </w:tabs>
        <w:spacing w:before="46"/>
        <w:ind w:left="2656" w:hanging="282"/>
        <w:jc w:val="left"/>
      </w:pP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</w:t>
      </w:r>
    </w:p>
    <w:p w:rsidR="00E73818" w:rsidRDefault="00DF4F2F">
      <w:pPr>
        <w:pStyle w:val="a3"/>
        <w:ind w:right="219"/>
      </w:pPr>
      <w:r>
        <w:t>Индивидуальная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или иных законных представителей проводится в сроки, необходимые 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способствовавших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E73818" w:rsidRDefault="00DF4F2F">
      <w:pPr>
        <w:pStyle w:val="Heading1"/>
        <w:numPr>
          <w:ilvl w:val="0"/>
          <w:numId w:val="10"/>
        </w:numPr>
        <w:tabs>
          <w:tab w:val="left" w:pos="2637"/>
        </w:tabs>
        <w:spacing w:before="2" w:line="240" w:lineRule="auto"/>
        <w:ind w:left="2636"/>
        <w:jc w:val="both"/>
      </w:pPr>
      <w:r>
        <w:t>Механизм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E73818" w:rsidRDefault="00E73818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970"/>
        <w:gridCol w:w="2127"/>
        <w:gridCol w:w="3630"/>
      </w:tblGrid>
      <w:tr w:rsidR="00E73818">
        <w:trPr>
          <w:trHeight w:val="642"/>
        </w:trPr>
        <w:tc>
          <w:tcPr>
            <w:tcW w:w="958" w:type="dxa"/>
          </w:tcPr>
          <w:p w:rsidR="00E73818" w:rsidRDefault="00DF4F2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970" w:type="dxa"/>
          </w:tcPr>
          <w:p w:rsidR="00E73818" w:rsidRDefault="00DF4F2F">
            <w:pPr>
              <w:pStyle w:val="TableParagraph"/>
              <w:spacing w:line="322" w:lineRule="exact"/>
              <w:ind w:right="212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127" w:type="dxa"/>
          </w:tcPr>
          <w:p w:rsidR="00E73818" w:rsidRDefault="00DF4F2F">
            <w:pPr>
              <w:pStyle w:val="TableParagraph"/>
              <w:spacing w:line="322" w:lineRule="exact"/>
              <w:ind w:left="108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лицо</w:t>
            </w:r>
          </w:p>
        </w:tc>
        <w:tc>
          <w:tcPr>
            <w:tcW w:w="3630" w:type="dxa"/>
          </w:tcPr>
          <w:p w:rsidR="00E73818" w:rsidRDefault="00DF4F2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Документы</w:t>
            </w:r>
          </w:p>
        </w:tc>
      </w:tr>
      <w:tr w:rsidR="00E73818">
        <w:trPr>
          <w:trHeight w:val="2576"/>
        </w:trPr>
        <w:tc>
          <w:tcPr>
            <w:tcW w:w="958" w:type="dxa"/>
          </w:tcPr>
          <w:p w:rsidR="00E73818" w:rsidRDefault="00DF4F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E73818" w:rsidRDefault="00DF4F2F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Индивидуальная работа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по выявлению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  <w:tc>
          <w:tcPr>
            <w:tcW w:w="2127" w:type="dxa"/>
          </w:tcPr>
          <w:p w:rsidR="00E73818" w:rsidRDefault="00DF4F2F">
            <w:pPr>
              <w:pStyle w:val="TableParagraph"/>
              <w:spacing w:line="242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3630" w:type="dxa"/>
          </w:tcPr>
          <w:p w:rsidR="00E73818" w:rsidRDefault="00DF4F2F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596" w:firstLine="0"/>
              <w:rPr>
                <w:sz w:val="28"/>
              </w:rPr>
            </w:pPr>
            <w:r>
              <w:rPr>
                <w:sz w:val="28"/>
              </w:rPr>
              <w:t>Журнал посещения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 журнал 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73818" w:rsidRDefault="00DF4F2F">
            <w:pPr>
              <w:pStyle w:val="TableParagraph"/>
              <w:ind w:right="1189"/>
              <w:jc w:val="both"/>
              <w:rPr>
                <w:sz w:val="28"/>
              </w:rPr>
            </w:pPr>
            <w:r>
              <w:rPr>
                <w:sz w:val="28"/>
              </w:rPr>
              <w:t>предметам, журнал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классного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E73818" w:rsidRDefault="00DF4F2F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322" w:lineRule="exact"/>
              <w:ind w:right="7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Социальный паспорт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73818">
        <w:trPr>
          <w:trHeight w:val="1932"/>
        </w:trPr>
        <w:tc>
          <w:tcPr>
            <w:tcW w:w="958" w:type="dxa"/>
          </w:tcPr>
          <w:p w:rsidR="00E73818" w:rsidRDefault="00DF4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0" w:type="dxa"/>
          </w:tcPr>
          <w:p w:rsidR="00E73818" w:rsidRDefault="00DF4F2F">
            <w:pPr>
              <w:pStyle w:val="TableParagraph"/>
              <w:ind w:right="620"/>
              <w:rPr>
                <w:sz w:val="28"/>
              </w:rPr>
            </w:pPr>
            <w:r>
              <w:rPr>
                <w:sz w:val="28"/>
              </w:rPr>
              <w:t>Подготовка документов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2127" w:type="dxa"/>
          </w:tcPr>
          <w:p w:rsidR="00E73818" w:rsidRDefault="00DF4F2F" w:rsidP="00DE796F">
            <w:pPr>
              <w:pStyle w:val="TableParagraph"/>
              <w:ind w:left="108" w:right="35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3630" w:type="dxa"/>
          </w:tcPr>
          <w:p w:rsidR="00E73818" w:rsidRDefault="00DF4F2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915" w:firstLine="0"/>
              <w:rPr>
                <w:sz w:val="28"/>
              </w:rPr>
            </w:pPr>
            <w:r>
              <w:rPr>
                <w:sz w:val="28"/>
              </w:rPr>
              <w:t>Заявление на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E73818" w:rsidRDefault="00DF4F2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311" w:firstLine="0"/>
              <w:rPr>
                <w:sz w:val="28"/>
              </w:rPr>
            </w:pPr>
            <w:r>
              <w:rPr>
                <w:sz w:val="28"/>
              </w:rPr>
              <w:t>Уведомление 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3.Представление</w:t>
            </w:r>
          </w:p>
          <w:p w:rsidR="00E73818" w:rsidRDefault="00DF4F2F">
            <w:pPr>
              <w:pStyle w:val="TableParagraph"/>
              <w:spacing w:line="324" w:lineRule="exact"/>
              <w:ind w:right="1104"/>
              <w:rPr>
                <w:sz w:val="28"/>
              </w:rPr>
            </w:pPr>
            <w:r>
              <w:rPr>
                <w:sz w:val="28"/>
              </w:rPr>
              <w:t>(характеристика) 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</w:p>
        </w:tc>
      </w:tr>
      <w:tr w:rsidR="00E73818">
        <w:trPr>
          <w:trHeight w:val="638"/>
        </w:trPr>
        <w:tc>
          <w:tcPr>
            <w:tcW w:w="958" w:type="dxa"/>
          </w:tcPr>
          <w:p w:rsidR="00E73818" w:rsidRDefault="00DF4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0" w:type="dxa"/>
          </w:tcPr>
          <w:p w:rsidR="00E73818" w:rsidRDefault="00DF4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E73818" w:rsidRDefault="00DF4F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  <w:tc>
          <w:tcPr>
            <w:tcW w:w="2127" w:type="dxa"/>
          </w:tcPr>
          <w:p w:rsidR="00E73818" w:rsidRDefault="00DE796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  <w:tc>
          <w:tcPr>
            <w:tcW w:w="3630" w:type="dxa"/>
          </w:tcPr>
          <w:p w:rsidR="00E73818" w:rsidRDefault="00DF4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</w:tc>
      </w:tr>
      <w:tr w:rsidR="00E73818">
        <w:trPr>
          <w:trHeight w:val="2255"/>
        </w:trPr>
        <w:tc>
          <w:tcPr>
            <w:tcW w:w="958" w:type="dxa"/>
          </w:tcPr>
          <w:p w:rsidR="00E73818" w:rsidRDefault="00DF4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0" w:type="dxa"/>
          </w:tcPr>
          <w:p w:rsidR="00E73818" w:rsidRDefault="00DF4F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E73818" w:rsidRDefault="00DF4F2F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:rsidR="00E73818" w:rsidRDefault="00DF4F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-беседы;</w:t>
            </w:r>
          </w:p>
          <w:p w:rsidR="00E73818" w:rsidRDefault="00DF4F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-тестирование,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диагностика;</w:t>
            </w:r>
          </w:p>
          <w:p w:rsidR="00E73818" w:rsidRDefault="00DF4F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E73818" w:rsidRDefault="00DF4F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-рекомендации</w:t>
            </w:r>
          </w:p>
          <w:p w:rsidR="00E73818" w:rsidRDefault="00DF4F2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ответственным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лицам;</w:t>
            </w:r>
          </w:p>
        </w:tc>
        <w:tc>
          <w:tcPr>
            <w:tcW w:w="2127" w:type="dxa"/>
          </w:tcPr>
          <w:p w:rsidR="00E73818" w:rsidRDefault="00DF4F2F">
            <w:pPr>
              <w:pStyle w:val="TableParagraph"/>
              <w:ind w:left="108" w:right="370" w:firstLine="6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  <w:p w:rsidR="00E73818" w:rsidRDefault="00E73818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  <w:tc>
          <w:tcPr>
            <w:tcW w:w="3630" w:type="dxa"/>
          </w:tcPr>
          <w:p w:rsidR="00E73818" w:rsidRDefault="00DF4F2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2" w:lineRule="auto"/>
              <w:ind w:right="336" w:firstLine="0"/>
              <w:rPr>
                <w:sz w:val="28"/>
              </w:rPr>
            </w:pPr>
            <w:r>
              <w:rPr>
                <w:sz w:val="28"/>
              </w:rPr>
              <w:t>План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73818" w:rsidRDefault="00DF4F2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688" w:firstLine="0"/>
              <w:rPr>
                <w:sz w:val="28"/>
              </w:rPr>
            </w:pPr>
            <w:r>
              <w:rPr>
                <w:sz w:val="28"/>
              </w:rPr>
              <w:t>Акты (бесед,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ЖБУ)</w:t>
            </w:r>
          </w:p>
          <w:p w:rsidR="00E73818" w:rsidRDefault="00DF4F2F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322" w:lineRule="exact"/>
              <w:ind w:right="278" w:firstLine="0"/>
              <w:rPr>
                <w:sz w:val="28"/>
              </w:rPr>
            </w:pPr>
            <w:r>
              <w:rPr>
                <w:sz w:val="28"/>
              </w:rPr>
              <w:t xml:space="preserve">Методики диагностики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67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E73818" w:rsidRDefault="00E73818">
      <w:pPr>
        <w:spacing w:line="322" w:lineRule="exact"/>
        <w:rPr>
          <w:sz w:val="28"/>
        </w:rPr>
        <w:sectPr w:rsidR="00E73818">
          <w:pgSz w:w="11910" w:h="16840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3970"/>
        <w:gridCol w:w="2127"/>
        <w:gridCol w:w="3630"/>
      </w:tblGrid>
      <w:tr w:rsidR="00E73818">
        <w:trPr>
          <w:trHeight w:val="2899"/>
        </w:trPr>
        <w:tc>
          <w:tcPr>
            <w:tcW w:w="958" w:type="dxa"/>
          </w:tcPr>
          <w:p w:rsidR="00E73818" w:rsidRDefault="00E738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E73818" w:rsidRDefault="00DF4F2F">
            <w:pPr>
              <w:pStyle w:val="TableParagraph"/>
              <w:ind w:right="429"/>
              <w:rPr>
                <w:sz w:val="28"/>
              </w:rPr>
            </w:pPr>
            <w:r>
              <w:rPr>
                <w:sz w:val="28"/>
              </w:rPr>
              <w:t>-вовлечение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E73818" w:rsidRDefault="00DF4F2F">
            <w:pPr>
              <w:pStyle w:val="TableParagraph"/>
              <w:spacing w:line="242" w:lineRule="auto"/>
              <w:ind w:right="575"/>
              <w:rPr>
                <w:sz w:val="28"/>
              </w:rPr>
            </w:pPr>
            <w:r>
              <w:rPr>
                <w:sz w:val="28"/>
              </w:rPr>
              <w:t>-вовлечение в систему доп.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E73818" w:rsidRDefault="00DF4F2F"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-совместная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родительского</w:t>
            </w:r>
            <w:proofErr w:type="gramEnd"/>
          </w:p>
          <w:p w:rsidR="00E73818" w:rsidRDefault="00DF4F2F">
            <w:pPr>
              <w:pStyle w:val="TableParagraph"/>
              <w:ind w:right="1627"/>
              <w:rPr>
                <w:sz w:val="28"/>
              </w:rPr>
            </w:pPr>
            <w:r>
              <w:rPr>
                <w:sz w:val="28"/>
              </w:rPr>
              <w:t>комитета,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127" w:type="dxa"/>
          </w:tcPr>
          <w:p w:rsidR="00E73818" w:rsidRDefault="00DF4F2F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 УВР</w:t>
            </w:r>
          </w:p>
        </w:tc>
        <w:tc>
          <w:tcPr>
            <w:tcW w:w="3630" w:type="dxa"/>
          </w:tcPr>
          <w:p w:rsidR="00E73818" w:rsidRDefault="00DF4F2F">
            <w:pPr>
              <w:pStyle w:val="TableParagraph"/>
              <w:ind w:right="326"/>
              <w:rPr>
                <w:sz w:val="28"/>
              </w:rPr>
            </w:pPr>
            <w:r>
              <w:rPr>
                <w:sz w:val="28"/>
              </w:rPr>
              <w:t>согласия родителей/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:rsidR="00E73818" w:rsidRDefault="00DF4F2F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2" w:lineRule="auto"/>
              <w:ind w:right="301" w:firstLine="0"/>
              <w:rPr>
                <w:sz w:val="28"/>
              </w:rPr>
            </w:pPr>
            <w:r>
              <w:rPr>
                <w:sz w:val="28"/>
              </w:rPr>
              <w:t>Результаты диагностики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(рекомендации)</w:t>
            </w:r>
          </w:p>
          <w:p w:rsidR="00E73818" w:rsidRDefault="00DF4F2F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</w:p>
          <w:p w:rsidR="00E73818" w:rsidRDefault="00DF4F2F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деятельности с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службой</w:t>
            </w:r>
          </w:p>
          <w:p w:rsidR="00E73818" w:rsidRDefault="00DF4F2F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2" w:lineRule="exact"/>
              <w:ind w:right="13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</w:tr>
      <w:tr w:rsidR="00E73818">
        <w:trPr>
          <w:trHeight w:val="1288"/>
        </w:trPr>
        <w:tc>
          <w:tcPr>
            <w:tcW w:w="958" w:type="dxa"/>
          </w:tcPr>
          <w:p w:rsidR="00E73818" w:rsidRDefault="00DF4F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0" w:type="dxa"/>
          </w:tcPr>
          <w:p w:rsidR="00E73818" w:rsidRDefault="00DF4F2F">
            <w:pPr>
              <w:pStyle w:val="TableParagraph"/>
              <w:ind w:right="735"/>
              <w:rPr>
                <w:sz w:val="28"/>
              </w:rPr>
            </w:pPr>
            <w:r>
              <w:rPr>
                <w:sz w:val="28"/>
              </w:rPr>
              <w:t>Заявление о 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</w:p>
          <w:p w:rsidR="00E73818" w:rsidRDefault="00DF4F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профилактической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27" w:type="dxa"/>
          </w:tcPr>
          <w:p w:rsidR="00E73818" w:rsidRDefault="00DF4F2F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73818" w:rsidRDefault="00DF4F2F" w:rsidP="00DE796F">
            <w:pPr>
              <w:pStyle w:val="TableParagraph"/>
              <w:spacing w:line="322" w:lineRule="exact"/>
              <w:ind w:left="108" w:right="27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3630" w:type="dxa"/>
          </w:tcPr>
          <w:p w:rsidR="00E73818" w:rsidRDefault="00DF4F2F">
            <w:pPr>
              <w:pStyle w:val="TableParagraph"/>
              <w:ind w:right="573"/>
              <w:rPr>
                <w:sz w:val="28"/>
              </w:rPr>
            </w:pPr>
            <w:r>
              <w:rPr>
                <w:sz w:val="28"/>
              </w:rPr>
              <w:t>Характеристика, отчет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E73818" w:rsidRDefault="00E73818">
      <w:pPr>
        <w:pStyle w:val="a3"/>
        <w:spacing w:before="1"/>
        <w:ind w:left="0"/>
        <w:jc w:val="left"/>
        <w:rPr>
          <w:b/>
          <w:sz w:val="16"/>
        </w:rPr>
      </w:pPr>
    </w:p>
    <w:p w:rsidR="00E73818" w:rsidRDefault="00DF4F2F">
      <w:pPr>
        <w:pStyle w:val="a4"/>
        <w:numPr>
          <w:ilvl w:val="0"/>
          <w:numId w:val="10"/>
        </w:numPr>
        <w:tabs>
          <w:tab w:val="left" w:pos="2445"/>
        </w:tabs>
        <w:spacing w:before="89" w:line="320" w:lineRule="exact"/>
        <w:ind w:left="244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E73818" w:rsidRDefault="00DF4F2F">
      <w:pPr>
        <w:pStyle w:val="a4"/>
        <w:numPr>
          <w:ilvl w:val="1"/>
          <w:numId w:val="2"/>
        </w:numPr>
        <w:tabs>
          <w:tab w:val="left" w:pos="713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следующем: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468"/>
        </w:tabs>
        <w:spacing w:before="2" w:line="237" w:lineRule="auto"/>
        <w:ind w:right="214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424"/>
        </w:tabs>
        <w:spacing w:before="44" w:line="237" w:lineRule="auto"/>
        <w:ind w:right="221" w:firstLine="0"/>
        <w:rPr>
          <w:sz w:val="28"/>
        </w:rPr>
      </w:pPr>
      <w:r>
        <w:rPr>
          <w:sz w:val="28"/>
        </w:rPr>
        <w:t>составление комплексного плана работы с учащимися и семьями, находящимися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положении.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98"/>
        </w:tabs>
        <w:spacing w:before="44" w:line="237" w:lineRule="auto"/>
        <w:ind w:right="218" w:firstLine="0"/>
        <w:rPr>
          <w:sz w:val="28"/>
        </w:rPr>
      </w:pPr>
      <w:r>
        <w:rPr>
          <w:sz w:val="28"/>
        </w:rPr>
        <w:t>1 раз в четверть анализ посещаемости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профилактической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410"/>
        </w:tabs>
        <w:spacing w:before="42"/>
        <w:ind w:right="214" w:firstLine="0"/>
        <w:rPr>
          <w:sz w:val="28"/>
        </w:rPr>
      </w:pPr>
      <w:r>
        <w:rPr>
          <w:sz w:val="28"/>
        </w:rPr>
        <w:t>при необходимости, обращение за помощью в социальные службы и ведомства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воздействия на учащегося или семью, находившеюся в социально- 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624"/>
        </w:tabs>
        <w:spacing w:before="39"/>
        <w:ind w:right="221" w:firstLine="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прошедшими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реабилитации.</w:t>
      </w:r>
    </w:p>
    <w:p w:rsidR="00E73818" w:rsidRDefault="00DF4F2F">
      <w:pPr>
        <w:pStyle w:val="a4"/>
        <w:numPr>
          <w:ilvl w:val="1"/>
          <w:numId w:val="2"/>
        </w:numPr>
        <w:tabs>
          <w:tab w:val="left" w:pos="713"/>
        </w:tabs>
        <w:spacing w:line="321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следующем: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ind w:left="383"/>
        <w:rPr>
          <w:sz w:val="28"/>
        </w:rPr>
      </w:pPr>
      <w:r>
        <w:rPr>
          <w:sz w:val="28"/>
        </w:rPr>
        <w:t>Диагностика:</w:t>
      </w:r>
    </w:p>
    <w:p w:rsidR="00E73818" w:rsidRDefault="00DF4F2F">
      <w:pPr>
        <w:pStyle w:val="a3"/>
        <w:spacing w:before="33" w:line="266" w:lineRule="auto"/>
        <w:ind w:left="426" w:right="3340"/>
        <w:jc w:val="left"/>
      </w:pPr>
      <w:r>
        <w:rPr>
          <w:noProof/>
          <w:lang w:eastAsia="ru-RU"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74171</wp:posOffset>
            </wp:positionV>
            <wp:extent cx="196596" cy="1402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301247</wp:posOffset>
            </wp:positionV>
            <wp:extent cx="196596" cy="14020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психолог изучает личность учащегося и коллектива класса;</w:t>
      </w:r>
      <w:r>
        <w:rPr>
          <w:spacing w:val="-68"/>
        </w:rPr>
        <w:t xml:space="preserve"> </w:t>
      </w:r>
      <w:r>
        <w:t>анализирует</w:t>
      </w:r>
      <w:r>
        <w:rPr>
          <w:spacing w:val="-1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ребёнка в</w:t>
      </w:r>
      <w:r>
        <w:rPr>
          <w:spacing w:val="-2"/>
        </w:rPr>
        <w:t xml:space="preserve"> </w:t>
      </w:r>
      <w:r>
        <w:t>среде;</w:t>
      </w:r>
    </w:p>
    <w:p w:rsidR="00E73818" w:rsidRDefault="00DF4F2F">
      <w:pPr>
        <w:pStyle w:val="a3"/>
        <w:spacing w:line="320" w:lineRule="exact"/>
        <w:ind w:left="426"/>
        <w:jc w:val="left"/>
      </w:pPr>
      <w:r>
        <w:rPr>
          <w:noProof/>
          <w:lang w:eastAsia="ru-RU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51960</wp:posOffset>
            </wp:positionV>
            <wp:extent cx="196596" cy="14020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выявляет</w:t>
      </w:r>
      <w:r>
        <w:rPr>
          <w:spacing w:val="-14"/>
        </w:rPr>
        <w:t xml:space="preserve"> </w:t>
      </w:r>
      <w:proofErr w:type="spellStart"/>
      <w:r>
        <w:t>дезадаптированных</w:t>
      </w:r>
      <w:proofErr w:type="spellEnd"/>
      <w:r>
        <w:rPr>
          <w:spacing w:val="-10"/>
        </w:rPr>
        <w:t xml:space="preserve"> </w:t>
      </w:r>
      <w:r>
        <w:t>учащихся;</w:t>
      </w:r>
    </w:p>
    <w:p w:rsidR="00E73818" w:rsidRDefault="00DF4F2F">
      <w:pPr>
        <w:pStyle w:val="a3"/>
        <w:spacing w:before="34" w:line="322" w:lineRule="exact"/>
        <w:ind w:left="426"/>
        <w:jc w:val="left"/>
      </w:pPr>
      <w:r>
        <w:rPr>
          <w:noProof/>
          <w:lang w:eastAsia="ru-RU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74807</wp:posOffset>
            </wp:positionV>
            <wp:extent cx="196596" cy="14020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изучает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взрослыми,</w:t>
      </w:r>
      <w:r>
        <w:rPr>
          <w:spacing w:val="-4"/>
        </w:rPr>
        <w:t xml:space="preserve"> </w:t>
      </w:r>
      <w:r>
        <w:t>сверстниками;</w:t>
      </w:r>
    </w:p>
    <w:p w:rsidR="00E73818" w:rsidRDefault="00DF4F2F">
      <w:pPr>
        <w:pStyle w:val="a3"/>
        <w:spacing w:line="242" w:lineRule="auto"/>
        <w:ind w:firstLine="273"/>
        <w:jc w:val="left"/>
      </w:pPr>
      <w:r>
        <w:rPr>
          <w:noProof/>
          <w:lang w:eastAsia="ru-RU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53216</wp:posOffset>
            </wp:positionV>
            <wp:extent cx="260603" cy="14020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подбирает</w:t>
      </w:r>
      <w:r>
        <w:rPr>
          <w:spacing w:val="61"/>
        </w:rPr>
        <w:t xml:space="preserve"> </w:t>
      </w:r>
      <w:r>
        <w:t>пакет</w:t>
      </w:r>
      <w:r>
        <w:rPr>
          <w:spacing w:val="61"/>
        </w:rPr>
        <w:t xml:space="preserve"> </w:t>
      </w:r>
      <w:r>
        <w:t>диагностических</w:t>
      </w:r>
      <w:r>
        <w:rPr>
          <w:spacing w:val="64"/>
        </w:rPr>
        <w:t xml:space="preserve"> </w:t>
      </w:r>
      <w:r>
        <w:t>методик</w:t>
      </w:r>
      <w:r>
        <w:rPr>
          <w:spacing w:val="61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профилактической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работы;</w:t>
      </w:r>
    </w:p>
    <w:p w:rsidR="00E73818" w:rsidRDefault="00DF4F2F">
      <w:pPr>
        <w:pStyle w:val="a3"/>
        <w:spacing w:before="38" w:line="271" w:lineRule="auto"/>
        <w:ind w:left="426" w:right="3340"/>
        <w:jc w:val="left"/>
      </w:pPr>
      <w:r>
        <w:rPr>
          <w:noProof/>
          <w:lang w:eastAsia="ru-RU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77346</wp:posOffset>
            </wp:positionV>
            <wp:extent cx="196596" cy="14020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308994</wp:posOffset>
            </wp:positionV>
            <wp:extent cx="196596" cy="14020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выявляет</w:t>
      </w:r>
      <w:r>
        <w:rPr>
          <w:spacing w:val="-1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склонности,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школьников;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детей.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575"/>
          <w:tab w:val="left" w:pos="576"/>
          <w:tab w:val="left" w:pos="3121"/>
          <w:tab w:val="left" w:pos="4932"/>
          <w:tab w:val="left" w:pos="7176"/>
          <w:tab w:val="left" w:pos="7569"/>
          <w:tab w:val="left" w:pos="9105"/>
        </w:tabs>
        <w:spacing w:line="280" w:lineRule="exact"/>
        <w:ind w:left="575" w:hanging="356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z w:val="28"/>
        </w:rPr>
        <w:tab/>
        <w:t>мероприятия</w:t>
      </w:r>
      <w:r>
        <w:rPr>
          <w:sz w:val="28"/>
        </w:rPr>
        <w:tab/>
        <w:t>осуществляются</w:t>
      </w:r>
      <w:r>
        <w:rPr>
          <w:sz w:val="28"/>
        </w:rPr>
        <w:tab/>
        <w:t>в</w:t>
      </w:r>
      <w:r>
        <w:rPr>
          <w:sz w:val="28"/>
        </w:rPr>
        <w:tab/>
        <w:t>результате</w:t>
      </w:r>
      <w:r>
        <w:rPr>
          <w:sz w:val="28"/>
        </w:rPr>
        <w:tab/>
      </w:r>
      <w:proofErr w:type="gramStart"/>
      <w:r>
        <w:rPr>
          <w:sz w:val="28"/>
        </w:rPr>
        <w:t>проведённых</w:t>
      </w:r>
      <w:proofErr w:type="gramEnd"/>
    </w:p>
    <w:p w:rsidR="00E73818" w:rsidRDefault="00DF4F2F">
      <w:pPr>
        <w:pStyle w:val="a3"/>
        <w:spacing w:line="321" w:lineRule="exact"/>
        <w:jc w:val="left"/>
      </w:pPr>
      <w:r>
        <w:t>диагностик.</w:t>
      </w:r>
    </w:p>
    <w:p w:rsidR="00E73818" w:rsidRDefault="00DF4F2F">
      <w:pPr>
        <w:pStyle w:val="a4"/>
        <w:numPr>
          <w:ilvl w:val="0"/>
          <w:numId w:val="1"/>
        </w:numPr>
        <w:tabs>
          <w:tab w:val="left" w:pos="566"/>
        </w:tabs>
        <w:spacing w:before="40"/>
        <w:ind w:right="215" w:firstLine="0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заботу о психическом здоровье и психических ресурсах 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детей. На этом уровне в центре внимания психолога находятся все 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E73818" w:rsidRDefault="00DF4F2F">
      <w:pPr>
        <w:pStyle w:val="a4"/>
        <w:numPr>
          <w:ilvl w:val="0"/>
          <w:numId w:val="1"/>
        </w:numPr>
        <w:tabs>
          <w:tab w:val="left" w:pos="393"/>
        </w:tabs>
        <w:spacing w:before="39"/>
        <w:ind w:right="222" w:firstLine="0"/>
        <w:rPr>
          <w:sz w:val="28"/>
        </w:rPr>
      </w:pPr>
      <w:r>
        <w:rPr>
          <w:sz w:val="28"/>
        </w:rPr>
        <w:t>Вторичная профилактика. Она направлена на тех обучающихся, у которых 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уже</w:t>
      </w:r>
      <w:r>
        <w:rPr>
          <w:spacing w:val="61"/>
          <w:sz w:val="28"/>
        </w:rPr>
        <w:t xml:space="preserve"> </w:t>
      </w:r>
      <w:r>
        <w:rPr>
          <w:sz w:val="28"/>
        </w:rPr>
        <w:t>начались.</w:t>
      </w:r>
      <w:r>
        <w:rPr>
          <w:spacing w:val="59"/>
          <w:sz w:val="28"/>
        </w:rPr>
        <w:t xml:space="preserve"> </w:t>
      </w:r>
      <w:r>
        <w:rPr>
          <w:sz w:val="28"/>
        </w:rPr>
        <w:t>Вторичная</w:t>
      </w:r>
      <w:r>
        <w:rPr>
          <w:spacing w:val="59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59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60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59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</w:p>
    <w:p w:rsidR="00E73818" w:rsidRDefault="00E73818">
      <w:pPr>
        <w:jc w:val="both"/>
        <w:rPr>
          <w:sz w:val="28"/>
        </w:rPr>
        <w:sectPr w:rsidR="00E73818">
          <w:pgSz w:w="11910" w:h="16840"/>
          <w:pgMar w:top="700" w:right="500" w:bottom="280" w:left="500" w:header="720" w:footer="720" w:gutter="0"/>
          <w:cols w:space="720"/>
        </w:sectPr>
      </w:pPr>
    </w:p>
    <w:p w:rsidR="00E73818" w:rsidRDefault="00DF4F2F">
      <w:pPr>
        <w:pStyle w:val="a3"/>
        <w:spacing w:before="74"/>
        <w:ind w:right="214"/>
      </w:pPr>
      <w:r>
        <w:lastRenderedPageBreak/>
        <w:t>обучающихся трудностей в учении и поведении. Основная ее задача преодолеть эти</w:t>
      </w:r>
      <w:r>
        <w:rPr>
          <w:spacing w:val="1"/>
        </w:rPr>
        <w:t xml:space="preserve"> </w:t>
      </w:r>
      <w:r>
        <w:t>трудности до того, как дети станут социально или эмоционально неуправляемыми.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их стратегии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 трудностей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:rsidR="00E73818" w:rsidRDefault="00DF4F2F">
      <w:pPr>
        <w:pStyle w:val="a4"/>
        <w:numPr>
          <w:ilvl w:val="0"/>
          <w:numId w:val="1"/>
        </w:numPr>
        <w:tabs>
          <w:tab w:val="left" w:pos="422"/>
        </w:tabs>
        <w:spacing w:before="2"/>
        <w:ind w:right="213" w:firstLine="0"/>
        <w:rPr>
          <w:sz w:val="28"/>
        </w:rPr>
      </w:pPr>
      <w:r>
        <w:rPr>
          <w:sz w:val="28"/>
        </w:rPr>
        <w:t xml:space="preserve">Третичная профилактика. </w:t>
      </w:r>
      <w:proofErr w:type="gramStart"/>
      <w:r>
        <w:rPr>
          <w:sz w:val="28"/>
        </w:rPr>
        <w:t>Внимание психолога концентрируется на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ярко выраженными учебными или поведенческими проблемами, его основная задача –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 изучения.</w:t>
      </w:r>
    </w:p>
    <w:p w:rsidR="00E73818" w:rsidRDefault="00DF4F2F">
      <w:pPr>
        <w:pStyle w:val="a3"/>
        <w:ind w:right="214" w:firstLine="69"/>
      </w:pPr>
      <w:r>
        <w:t xml:space="preserve">Для групп и индивидуальных занятий разрабатываются программы </w:t>
      </w:r>
      <w:proofErr w:type="spellStart"/>
      <w:r>
        <w:t>коррекционно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 разрушение негативных установок и поведенческих стереотипов личности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 этой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-3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 личности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E73818" w:rsidRDefault="00DF4F2F">
      <w:pPr>
        <w:pStyle w:val="a4"/>
        <w:numPr>
          <w:ilvl w:val="1"/>
          <w:numId w:val="2"/>
        </w:numPr>
        <w:tabs>
          <w:tab w:val="left" w:pos="713"/>
        </w:tabs>
        <w:spacing w:line="321" w:lineRule="exac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следующем: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spacing w:line="321" w:lineRule="exact"/>
        <w:ind w:left="383"/>
        <w:jc w:val="left"/>
        <w:rPr>
          <w:sz w:val="28"/>
        </w:rPr>
      </w:pPr>
      <w:r>
        <w:rPr>
          <w:sz w:val="28"/>
        </w:rPr>
        <w:t>диагностика,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494"/>
        </w:tabs>
        <w:spacing w:before="37" w:line="237" w:lineRule="auto"/>
        <w:ind w:right="224" w:firstLine="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ярко</w:t>
      </w:r>
      <w:r>
        <w:rPr>
          <w:spacing w:val="37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spacing w:before="35"/>
        <w:ind w:left="383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458"/>
        </w:tabs>
        <w:spacing w:before="38" w:line="237" w:lineRule="auto"/>
        <w:ind w:right="223" w:firstLine="0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645"/>
        </w:tabs>
        <w:spacing w:before="37"/>
        <w:ind w:right="213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657"/>
        </w:tabs>
        <w:spacing w:before="35" w:line="237" w:lineRule="auto"/>
        <w:ind w:right="223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384"/>
        </w:tabs>
        <w:spacing w:before="36"/>
        <w:ind w:left="383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E73818" w:rsidRDefault="00DF4F2F">
      <w:pPr>
        <w:pStyle w:val="a4"/>
        <w:numPr>
          <w:ilvl w:val="1"/>
          <w:numId w:val="2"/>
        </w:numPr>
        <w:tabs>
          <w:tab w:val="left" w:pos="787"/>
        </w:tabs>
        <w:spacing w:before="3"/>
        <w:ind w:left="220" w:right="222" w:firstLine="0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несовершеннолетним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E73818" w:rsidRDefault="00DF4F2F">
      <w:pPr>
        <w:pStyle w:val="a4"/>
        <w:numPr>
          <w:ilvl w:val="1"/>
          <w:numId w:val="2"/>
        </w:numPr>
        <w:tabs>
          <w:tab w:val="left" w:pos="859"/>
        </w:tabs>
        <w:ind w:left="220" w:right="214" w:firstLine="0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психологом проводит анализ профилактической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 Если нет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 динамики в поведении несовершеннолетнего, то обучающийся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вызываются на заседание школьного Совета профилактики правонарушений,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рассматриваются вопросы: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676"/>
        </w:tabs>
        <w:ind w:right="224" w:firstLine="0"/>
        <w:rPr>
          <w:sz w:val="28"/>
        </w:rPr>
      </w:pP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несовершеннолетнего;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453"/>
        </w:tabs>
        <w:ind w:right="224" w:firstLine="0"/>
        <w:rPr>
          <w:sz w:val="28"/>
        </w:rPr>
      </w:pPr>
      <w:r>
        <w:rPr>
          <w:sz w:val="28"/>
        </w:rPr>
        <w:t>уклонение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от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(прогулы, невыполнение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уроках).</w:t>
      </w:r>
    </w:p>
    <w:p w:rsidR="00E73818" w:rsidRDefault="00E73818">
      <w:pPr>
        <w:pStyle w:val="a3"/>
        <w:spacing w:before="3"/>
        <w:ind w:left="0"/>
        <w:jc w:val="left"/>
      </w:pPr>
    </w:p>
    <w:p w:rsidR="00E73818" w:rsidRDefault="00DF4F2F">
      <w:pPr>
        <w:pStyle w:val="Heading1"/>
        <w:numPr>
          <w:ilvl w:val="0"/>
          <w:numId w:val="10"/>
        </w:numPr>
        <w:tabs>
          <w:tab w:val="left" w:pos="501"/>
        </w:tabs>
        <w:spacing w:before="0" w:line="242" w:lineRule="auto"/>
        <w:ind w:left="4195" w:right="219" w:hanging="3976"/>
        <w:jc w:val="left"/>
      </w:pPr>
      <w:r>
        <w:t>Межведомственное взаимодействие по вопросам профилактики безнадзорности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правонарушений:</w:t>
      </w:r>
    </w:p>
    <w:p w:rsidR="00E73818" w:rsidRDefault="00DF4F2F">
      <w:pPr>
        <w:pStyle w:val="a4"/>
        <w:numPr>
          <w:ilvl w:val="0"/>
          <w:numId w:val="7"/>
        </w:numPr>
        <w:tabs>
          <w:tab w:val="left" w:pos="489"/>
        </w:tabs>
        <w:spacing w:line="276" w:lineRule="auto"/>
        <w:ind w:right="217" w:firstLine="0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профилактики.</w:t>
      </w:r>
    </w:p>
    <w:sectPr w:rsidR="00E73818" w:rsidSect="00E73818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FCC"/>
    <w:multiLevelType w:val="multilevel"/>
    <w:tmpl w:val="6A4A31B8"/>
    <w:lvl w:ilvl="0">
      <w:start w:val="1"/>
      <w:numFmt w:val="decimal"/>
      <w:lvlText w:val="%1"/>
      <w:lvlJc w:val="left"/>
      <w:pPr>
        <w:ind w:left="220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542"/>
      </w:pPr>
      <w:rPr>
        <w:rFonts w:hint="default"/>
        <w:lang w:val="ru-RU" w:eastAsia="en-US" w:bidi="ar-SA"/>
      </w:rPr>
    </w:lvl>
  </w:abstractNum>
  <w:abstractNum w:abstractNumId="1">
    <w:nsid w:val="15201D02"/>
    <w:multiLevelType w:val="hybridMultilevel"/>
    <w:tmpl w:val="26F27938"/>
    <w:lvl w:ilvl="0" w:tplc="E31AFEE4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A83D8">
      <w:numFmt w:val="bullet"/>
      <w:lvlText w:val="•"/>
      <w:lvlJc w:val="left"/>
      <w:pPr>
        <w:ind w:left="1288" w:hanging="164"/>
      </w:pPr>
      <w:rPr>
        <w:rFonts w:hint="default"/>
        <w:lang w:val="ru-RU" w:eastAsia="en-US" w:bidi="ar-SA"/>
      </w:rPr>
    </w:lvl>
    <w:lvl w:ilvl="2" w:tplc="6C00BF5C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ACAA7E80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855EFC90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DB224F54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A38A7714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DD521486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D62E2724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2">
    <w:nsid w:val="17CB04BB"/>
    <w:multiLevelType w:val="hybridMultilevel"/>
    <w:tmpl w:val="03A6550E"/>
    <w:lvl w:ilvl="0" w:tplc="6A7A4A78">
      <w:numFmt w:val="bullet"/>
      <w:lvlText w:val="•"/>
      <w:lvlJc w:val="left"/>
      <w:pPr>
        <w:ind w:left="220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CC0AEE">
      <w:numFmt w:val="bullet"/>
      <w:lvlText w:val="•"/>
      <w:lvlJc w:val="left"/>
      <w:pPr>
        <w:ind w:left="1288" w:hanging="346"/>
      </w:pPr>
      <w:rPr>
        <w:rFonts w:hint="default"/>
        <w:lang w:val="ru-RU" w:eastAsia="en-US" w:bidi="ar-SA"/>
      </w:rPr>
    </w:lvl>
    <w:lvl w:ilvl="2" w:tplc="C664737A">
      <w:numFmt w:val="bullet"/>
      <w:lvlText w:val="•"/>
      <w:lvlJc w:val="left"/>
      <w:pPr>
        <w:ind w:left="2357" w:hanging="346"/>
      </w:pPr>
      <w:rPr>
        <w:rFonts w:hint="default"/>
        <w:lang w:val="ru-RU" w:eastAsia="en-US" w:bidi="ar-SA"/>
      </w:rPr>
    </w:lvl>
    <w:lvl w:ilvl="3" w:tplc="9DE4D6AA">
      <w:numFmt w:val="bullet"/>
      <w:lvlText w:val="•"/>
      <w:lvlJc w:val="left"/>
      <w:pPr>
        <w:ind w:left="3425" w:hanging="346"/>
      </w:pPr>
      <w:rPr>
        <w:rFonts w:hint="default"/>
        <w:lang w:val="ru-RU" w:eastAsia="en-US" w:bidi="ar-SA"/>
      </w:rPr>
    </w:lvl>
    <w:lvl w:ilvl="4" w:tplc="CD6E72CC">
      <w:numFmt w:val="bullet"/>
      <w:lvlText w:val="•"/>
      <w:lvlJc w:val="left"/>
      <w:pPr>
        <w:ind w:left="4494" w:hanging="346"/>
      </w:pPr>
      <w:rPr>
        <w:rFonts w:hint="default"/>
        <w:lang w:val="ru-RU" w:eastAsia="en-US" w:bidi="ar-SA"/>
      </w:rPr>
    </w:lvl>
    <w:lvl w:ilvl="5" w:tplc="772893E8">
      <w:numFmt w:val="bullet"/>
      <w:lvlText w:val="•"/>
      <w:lvlJc w:val="left"/>
      <w:pPr>
        <w:ind w:left="5563" w:hanging="346"/>
      </w:pPr>
      <w:rPr>
        <w:rFonts w:hint="default"/>
        <w:lang w:val="ru-RU" w:eastAsia="en-US" w:bidi="ar-SA"/>
      </w:rPr>
    </w:lvl>
    <w:lvl w:ilvl="6" w:tplc="AF1A13AC">
      <w:numFmt w:val="bullet"/>
      <w:lvlText w:val="•"/>
      <w:lvlJc w:val="left"/>
      <w:pPr>
        <w:ind w:left="6631" w:hanging="346"/>
      </w:pPr>
      <w:rPr>
        <w:rFonts w:hint="default"/>
        <w:lang w:val="ru-RU" w:eastAsia="en-US" w:bidi="ar-SA"/>
      </w:rPr>
    </w:lvl>
    <w:lvl w:ilvl="7" w:tplc="31306152">
      <w:numFmt w:val="bullet"/>
      <w:lvlText w:val="•"/>
      <w:lvlJc w:val="left"/>
      <w:pPr>
        <w:ind w:left="7700" w:hanging="346"/>
      </w:pPr>
      <w:rPr>
        <w:rFonts w:hint="default"/>
        <w:lang w:val="ru-RU" w:eastAsia="en-US" w:bidi="ar-SA"/>
      </w:rPr>
    </w:lvl>
    <w:lvl w:ilvl="8" w:tplc="036465F2">
      <w:numFmt w:val="bullet"/>
      <w:lvlText w:val="•"/>
      <w:lvlJc w:val="left"/>
      <w:pPr>
        <w:ind w:left="8769" w:hanging="346"/>
      </w:pPr>
      <w:rPr>
        <w:rFonts w:hint="default"/>
        <w:lang w:val="ru-RU" w:eastAsia="en-US" w:bidi="ar-SA"/>
      </w:rPr>
    </w:lvl>
  </w:abstractNum>
  <w:abstractNum w:abstractNumId="3">
    <w:nsid w:val="1F5B0C55"/>
    <w:multiLevelType w:val="hybridMultilevel"/>
    <w:tmpl w:val="8F60C0DA"/>
    <w:lvl w:ilvl="0" w:tplc="24CABEEE">
      <w:start w:val="1"/>
      <w:numFmt w:val="decimal"/>
      <w:lvlText w:val="%1."/>
      <w:lvlJc w:val="left"/>
      <w:pPr>
        <w:ind w:left="445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4A4CDA">
      <w:numFmt w:val="bullet"/>
      <w:lvlText w:val="•"/>
      <w:lvlJc w:val="left"/>
      <w:pPr>
        <w:ind w:left="5104" w:hanging="281"/>
      </w:pPr>
      <w:rPr>
        <w:rFonts w:hint="default"/>
        <w:lang w:val="ru-RU" w:eastAsia="en-US" w:bidi="ar-SA"/>
      </w:rPr>
    </w:lvl>
    <w:lvl w:ilvl="2" w:tplc="DE18C3AA">
      <w:numFmt w:val="bullet"/>
      <w:lvlText w:val="•"/>
      <w:lvlJc w:val="left"/>
      <w:pPr>
        <w:ind w:left="5749" w:hanging="281"/>
      </w:pPr>
      <w:rPr>
        <w:rFonts w:hint="default"/>
        <w:lang w:val="ru-RU" w:eastAsia="en-US" w:bidi="ar-SA"/>
      </w:rPr>
    </w:lvl>
    <w:lvl w:ilvl="3" w:tplc="F0E4EF86">
      <w:numFmt w:val="bullet"/>
      <w:lvlText w:val="•"/>
      <w:lvlJc w:val="left"/>
      <w:pPr>
        <w:ind w:left="6393" w:hanging="281"/>
      </w:pPr>
      <w:rPr>
        <w:rFonts w:hint="default"/>
        <w:lang w:val="ru-RU" w:eastAsia="en-US" w:bidi="ar-SA"/>
      </w:rPr>
    </w:lvl>
    <w:lvl w:ilvl="4" w:tplc="92E044BC">
      <w:numFmt w:val="bullet"/>
      <w:lvlText w:val="•"/>
      <w:lvlJc w:val="left"/>
      <w:pPr>
        <w:ind w:left="7038" w:hanging="281"/>
      </w:pPr>
      <w:rPr>
        <w:rFonts w:hint="default"/>
        <w:lang w:val="ru-RU" w:eastAsia="en-US" w:bidi="ar-SA"/>
      </w:rPr>
    </w:lvl>
    <w:lvl w:ilvl="5" w:tplc="53F69050">
      <w:numFmt w:val="bullet"/>
      <w:lvlText w:val="•"/>
      <w:lvlJc w:val="left"/>
      <w:pPr>
        <w:ind w:left="7683" w:hanging="281"/>
      </w:pPr>
      <w:rPr>
        <w:rFonts w:hint="default"/>
        <w:lang w:val="ru-RU" w:eastAsia="en-US" w:bidi="ar-SA"/>
      </w:rPr>
    </w:lvl>
    <w:lvl w:ilvl="6" w:tplc="CD164500">
      <w:numFmt w:val="bullet"/>
      <w:lvlText w:val="•"/>
      <w:lvlJc w:val="left"/>
      <w:pPr>
        <w:ind w:left="8327" w:hanging="281"/>
      </w:pPr>
      <w:rPr>
        <w:rFonts w:hint="default"/>
        <w:lang w:val="ru-RU" w:eastAsia="en-US" w:bidi="ar-SA"/>
      </w:rPr>
    </w:lvl>
    <w:lvl w:ilvl="7" w:tplc="6A34C89A">
      <w:numFmt w:val="bullet"/>
      <w:lvlText w:val="•"/>
      <w:lvlJc w:val="left"/>
      <w:pPr>
        <w:ind w:left="8972" w:hanging="281"/>
      </w:pPr>
      <w:rPr>
        <w:rFonts w:hint="default"/>
        <w:lang w:val="ru-RU" w:eastAsia="en-US" w:bidi="ar-SA"/>
      </w:rPr>
    </w:lvl>
    <w:lvl w:ilvl="8" w:tplc="7A36D3FE">
      <w:numFmt w:val="bullet"/>
      <w:lvlText w:val="•"/>
      <w:lvlJc w:val="left"/>
      <w:pPr>
        <w:ind w:left="9617" w:hanging="281"/>
      </w:pPr>
      <w:rPr>
        <w:rFonts w:hint="default"/>
        <w:lang w:val="ru-RU" w:eastAsia="en-US" w:bidi="ar-SA"/>
      </w:rPr>
    </w:lvl>
  </w:abstractNum>
  <w:abstractNum w:abstractNumId="4">
    <w:nsid w:val="30741BCE"/>
    <w:multiLevelType w:val="hybridMultilevel"/>
    <w:tmpl w:val="CE24F3CC"/>
    <w:lvl w:ilvl="0" w:tplc="71B0EE5A">
      <w:start w:val="1"/>
      <w:numFmt w:val="decimal"/>
      <w:lvlText w:val="%1.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8078D8">
      <w:numFmt w:val="bullet"/>
      <w:lvlText w:val="•"/>
      <w:lvlJc w:val="left"/>
      <w:pPr>
        <w:ind w:left="452" w:hanging="260"/>
      </w:pPr>
      <w:rPr>
        <w:rFonts w:hint="default"/>
        <w:lang w:val="ru-RU" w:eastAsia="en-US" w:bidi="ar-SA"/>
      </w:rPr>
    </w:lvl>
    <w:lvl w:ilvl="2" w:tplc="738EAD7C">
      <w:numFmt w:val="bullet"/>
      <w:lvlText w:val="•"/>
      <w:lvlJc w:val="left"/>
      <w:pPr>
        <w:ind w:left="804" w:hanging="260"/>
      </w:pPr>
      <w:rPr>
        <w:rFonts w:hint="default"/>
        <w:lang w:val="ru-RU" w:eastAsia="en-US" w:bidi="ar-SA"/>
      </w:rPr>
    </w:lvl>
    <w:lvl w:ilvl="3" w:tplc="EFDA338A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4" w:tplc="A34C2282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5" w:tplc="3404E588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6" w:tplc="4F2262AC">
      <w:numFmt w:val="bullet"/>
      <w:lvlText w:val="•"/>
      <w:lvlJc w:val="left"/>
      <w:pPr>
        <w:ind w:left="2212" w:hanging="260"/>
      </w:pPr>
      <w:rPr>
        <w:rFonts w:hint="default"/>
        <w:lang w:val="ru-RU" w:eastAsia="en-US" w:bidi="ar-SA"/>
      </w:rPr>
    </w:lvl>
    <w:lvl w:ilvl="7" w:tplc="E90AA552">
      <w:numFmt w:val="bullet"/>
      <w:lvlText w:val="•"/>
      <w:lvlJc w:val="left"/>
      <w:pPr>
        <w:ind w:left="2564" w:hanging="260"/>
      </w:pPr>
      <w:rPr>
        <w:rFonts w:hint="default"/>
        <w:lang w:val="ru-RU" w:eastAsia="en-US" w:bidi="ar-SA"/>
      </w:rPr>
    </w:lvl>
    <w:lvl w:ilvl="8" w:tplc="B658E1EC">
      <w:numFmt w:val="bullet"/>
      <w:lvlText w:val="•"/>
      <w:lvlJc w:val="left"/>
      <w:pPr>
        <w:ind w:left="2916" w:hanging="260"/>
      </w:pPr>
      <w:rPr>
        <w:rFonts w:hint="default"/>
        <w:lang w:val="ru-RU" w:eastAsia="en-US" w:bidi="ar-SA"/>
      </w:rPr>
    </w:lvl>
  </w:abstractNum>
  <w:abstractNum w:abstractNumId="5">
    <w:nsid w:val="3A823DF5"/>
    <w:multiLevelType w:val="multilevel"/>
    <w:tmpl w:val="BE2A0084"/>
    <w:lvl w:ilvl="0">
      <w:start w:val="7"/>
      <w:numFmt w:val="decimal"/>
      <w:lvlText w:val="%1"/>
      <w:lvlJc w:val="left"/>
      <w:pPr>
        <w:ind w:left="7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6">
    <w:nsid w:val="54A63D58"/>
    <w:multiLevelType w:val="hybridMultilevel"/>
    <w:tmpl w:val="2B7ECC06"/>
    <w:lvl w:ilvl="0" w:tplc="ACC48250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A06F8">
      <w:numFmt w:val="bullet"/>
      <w:lvlText w:val="•"/>
      <w:lvlJc w:val="left"/>
      <w:pPr>
        <w:ind w:left="452" w:hanging="281"/>
      </w:pPr>
      <w:rPr>
        <w:rFonts w:hint="default"/>
        <w:lang w:val="ru-RU" w:eastAsia="en-US" w:bidi="ar-SA"/>
      </w:rPr>
    </w:lvl>
    <w:lvl w:ilvl="2" w:tplc="B1081504">
      <w:numFmt w:val="bullet"/>
      <w:lvlText w:val="•"/>
      <w:lvlJc w:val="left"/>
      <w:pPr>
        <w:ind w:left="804" w:hanging="281"/>
      </w:pPr>
      <w:rPr>
        <w:rFonts w:hint="default"/>
        <w:lang w:val="ru-RU" w:eastAsia="en-US" w:bidi="ar-SA"/>
      </w:rPr>
    </w:lvl>
    <w:lvl w:ilvl="3" w:tplc="7B1AF478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4" w:tplc="31D642D0">
      <w:numFmt w:val="bullet"/>
      <w:lvlText w:val="•"/>
      <w:lvlJc w:val="left"/>
      <w:pPr>
        <w:ind w:left="1508" w:hanging="281"/>
      </w:pPr>
      <w:rPr>
        <w:rFonts w:hint="default"/>
        <w:lang w:val="ru-RU" w:eastAsia="en-US" w:bidi="ar-SA"/>
      </w:rPr>
    </w:lvl>
    <w:lvl w:ilvl="5" w:tplc="8700AB14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6" w:tplc="B4DABD6C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7" w:tplc="475E37EC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8" w:tplc="C7602F0C">
      <w:numFmt w:val="bullet"/>
      <w:lvlText w:val="•"/>
      <w:lvlJc w:val="left"/>
      <w:pPr>
        <w:ind w:left="2916" w:hanging="281"/>
      </w:pPr>
      <w:rPr>
        <w:rFonts w:hint="default"/>
        <w:lang w:val="ru-RU" w:eastAsia="en-US" w:bidi="ar-SA"/>
      </w:rPr>
    </w:lvl>
  </w:abstractNum>
  <w:abstractNum w:abstractNumId="7">
    <w:nsid w:val="5D96088B"/>
    <w:multiLevelType w:val="hybridMultilevel"/>
    <w:tmpl w:val="D518B4A2"/>
    <w:lvl w:ilvl="0" w:tplc="4B1E3B4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0098B2">
      <w:numFmt w:val="bullet"/>
      <w:lvlText w:val="•"/>
      <w:lvlJc w:val="left"/>
      <w:pPr>
        <w:ind w:left="452" w:hanging="281"/>
      </w:pPr>
      <w:rPr>
        <w:rFonts w:hint="default"/>
        <w:lang w:val="ru-RU" w:eastAsia="en-US" w:bidi="ar-SA"/>
      </w:rPr>
    </w:lvl>
    <w:lvl w:ilvl="2" w:tplc="79760166">
      <w:numFmt w:val="bullet"/>
      <w:lvlText w:val="•"/>
      <w:lvlJc w:val="left"/>
      <w:pPr>
        <w:ind w:left="804" w:hanging="281"/>
      </w:pPr>
      <w:rPr>
        <w:rFonts w:hint="default"/>
        <w:lang w:val="ru-RU" w:eastAsia="en-US" w:bidi="ar-SA"/>
      </w:rPr>
    </w:lvl>
    <w:lvl w:ilvl="3" w:tplc="EA788596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4" w:tplc="3AEAAE4C">
      <w:numFmt w:val="bullet"/>
      <w:lvlText w:val="•"/>
      <w:lvlJc w:val="left"/>
      <w:pPr>
        <w:ind w:left="1508" w:hanging="281"/>
      </w:pPr>
      <w:rPr>
        <w:rFonts w:hint="default"/>
        <w:lang w:val="ru-RU" w:eastAsia="en-US" w:bidi="ar-SA"/>
      </w:rPr>
    </w:lvl>
    <w:lvl w:ilvl="5" w:tplc="4810FF8E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6" w:tplc="989C450E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7" w:tplc="A71675E2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8" w:tplc="CA5A8D26">
      <w:numFmt w:val="bullet"/>
      <w:lvlText w:val="•"/>
      <w:lvlJc w:val="left"/>
      <w:pPr>
        <w:ind w:left="2916" w:hanging="281"/>
      </w:pPr>
      <w:rPr>
        <w:rFonts w:hint="default"/>
        <w:lang w:val="ru-RU" w:eastAsia="en-US" w:bidi="ar-SA"/>
      </w:rPr>
    </w:lvl>
  </w:abstractNum>
  <w:abstractNum w:abstractNumId="8">
    <w:nsid w:val="717A1F0A"/>
    <w:multiLevelType w:val="hybridMultilevel"/>
    <w:tmpl w:val="D3E448C8"/>
    <w:lvl w:ilvl="0" w:tplc="A3D46CF4">
      <w:start w:val="4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ADF08">
      <w:numFmt w:val="bullet"/>
      <w:lvlText w:val="•"/>
      <w:lvlJc w:val="left"/>
      <w:pPr>
        <w:ind w:left="452" w:hanging="281"/>
      </w:pPr>
      <w:rPr>
        <w:rFonts w:hint="default"/>
        <w:lang w:val="ru-RU" w:eastAsia="en-US" w:bidi="ar-SA"/>
      </w:rPr>
    </w:lvl>
    <w:lvl w:ilvl="2" w:tplc="CC4E643A">
      <w:numFmt w:val="bullet"/>
      <w:lvlText w:val="•"/>
      <w:lvlJc w:val="left"/>
      <w:pPr>
        <w:ind w:left="804" w:hanging="281"/>
      </w:pPr>
      <w:rPr>
        <w:rFonts w:hint="default"/>
        <w:lang w:val="ru-RU" w:eastAsia="en-US" w:bidi="ar-SA"/>
      </w:rPr>
    </w:lvl>
    <w:lvl w:ilvl="3" w:tplc="78283C72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4" w:tplc="6C24FE9E">
      <w:numFmt w:val="bullet"/>
      <w:lvlText w:val="•"/>
      <w:lvlJc w:val="left"/>
      <w:pPr>
        <w:ind w:left="1508" w:hanging="281"/>
      </w:pPr>
      <w:rPr>
        <w:rFonts w:hint="default"/>
        <w:lang w:val="ru-RU" w:eastAsia="en-US" w:bidi="ar-SA"/>
      </w:rPr>
    </w:lvl>
    <w:lvl w:ilvl="5" w:tplc="A5BA52EC">
      <w:numFmt w:val="bullet"/>
      <w:lvlText w:val="•"/>
      <w:lvlJc w:val="left"/>
      <w:pPr>
        <w:ind w:left="1860" w:hanging="281"/>
      </w:pPr>
      <w:rPr>
        <w:rFonts w:hint="default"/>
        <w:lang w:val="ru-RU" w:eastAsia="en-US" w:bidi="ar-SA"/>
      </w:rPr>
    </w:lvl>
    <w:lvl w:ilvl="6" w:tplc="82043668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7" w:tplc="9B5459DC">
      <w:numFmt w:val="bullet"/>
      <w:lvlText w:val="•"/>
      <w:lvlJc w:val="left"/>
      <w:pPr>
        <w:ind w:left="2564" w:hanging="281"/>
      </w:pPr>
      <w:rPr>
        <w:rFonts w:hint="default"/>
        <w:lang w:val="ru-RU" w:eastAsia="en-US" w:bidi="ar-SA"/>
      </w:rPr>
    </w:lvl>
    <w:lvl w:ilvl="8" w:tplc="E3EEC51E">
      <w:numFmt w:val="bullet"/>
      <w:lvlText w:val="•"/>
      <w:lvlJc w:val="left"/>
      <w:pPr>
        <w:ind w:left="2916" w:hanging="281"/>
      </w:pPr>
      <w:rPr>
        <w:rFonts w:hint="default"/>
        <w:lang w:val="ru-RU" w:eastAsia="en-US" w:bidi="ar-SA"/>
      </w:rPr>
    </w:lvl>
  </w:abstractNum>
  <w:abstractNum w:abstractNumId="9">
    <w:nsid w:val="757C5A97"/>
    <w:multiLevelType w:val="multilevel"/>
    <w:tmpl w:val="04D82CFE"/>
    <w:lvl w:ilvl="0">
      <w:start w:val="2"/>
      <w:numFmt w:val="decimal"/>
      <w:lvlText w:val="%1"/>
      <w:lvlJc w:val="left"/>
      <w:pPr>
        <w:ind w:left="7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3818"/>
    <w:rsid w:val="00522B02"/>
    <w:rsid w:val="00BF70C0"/>
    <w:rsid w:val="00DE796F"/>
    <w:rsid w:val="00DF4F2F"/>
    <w:rsid w:val="00E7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8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818"/>
    <w:pPr>
      <w:ind w:left="2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3818"/>
    <w:pPr>
      <w:spacing w:before="89" w:line="319" w:lineRule="exact"/>
      <w:ind w:left="690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3818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E7381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Ученик 4</cp:lastModifiedBy>
  <cp:revision>4</cp:revision>
  <dcterms:created xsi:type="dcterms:W3CDTF">2024-10-09T09:14:00Z</dcterms:created>
  <dcterms:modified xsi:type="dcterms:W3CDTF">2024-10-09T09:26:00Z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</Properties>
</file>